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0F" w:rsidRDefault="00CE1A0F" w:rsidP="00DD0E36">
      <w:pPr>
        <w:pStyle w:val="normal0"/>
        <w:shd w:val="clear" w:color="auto" w:fill="FFFFFF"/>
        <w:spacing w:after="160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П О Л О Ж Е Н И Е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 xml:space="preserve"> творческом видеоконкурсе миниатюр,  социальных роликов, мультфильмов (анимаций) “Заповедные декорации”</w:t>
      </w:r>
    </w:p>
    <w:p w:rsidR="00CE1A0F" w:rsidRDefault="00CE1A0F" w:rsidP="00DD0E36">
      <w:pPr>
        <w:pStyle w:val="normal0"/>
        <w:shd w:val="clear" w:color="auto" w:fill="FFFFFF"/>
        <w:spacing w:after="160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1. Общие положения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1.1. Настоящее положение регламентирует организацию и порядок проведения </w:t>
      </w:r>
      <w:r>
        <w:rPr>
          <w:rFonts w:ascii="Times New Roman" w:hAnsi="Times New Roman" w:cs="Times New Roman"/>
          <w:sz w:val="24"/>
          <w:szCs w:val="24"/>
        </w:rPr>
        <w:t>творческого видеоконкурса “Заповедные декорации”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Конкурс).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1.2. Организатором Конкурса является Федеральное государственное бюджетное учреждение «Государственный природный заповедник «Кивач».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1.3. Цель конкурса – популяризация идей заповедного дела; повышение уровня </w:t>
      </w:r>
      <w:r w:rsidRPr="00061E36">
        <w:rPr>
          <w:rFonts w:ascii="Times New Roman" w:hAnsi="Times New Roman" w:cs="Times New Roman"/>
          <w:sz w:val="24"/>
          <w:szCs w:val="24"/>
          <w:highlight w:val="white"/>
        </w:rPr>
        <w:t xml:space="preserve">осведомленности населения об особо охраняемых природных территориях своего региона; </w:t>
      </w:r>
      <w:r w:rsidRPr="00061E36">
        <w:rPr>
          <w:rFonts w:ascii="Times New Roman" w:hAnsi="Times New Roman" w:cs="Times New Roman"/>
          <w:sz w:val="24"/>
          <w:szCs w:val="24"/>
        </w:rPr>
        <w:t>привлечение внимания населения к проблемам исчезающих видов с целью сохранения их численности и поддержания видового разнообразия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61E3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0C20A6">
        <w:rPr>
          <w:rFonts w:ascii="Times New Roman" w:hAnsi="Times New Roman" w:cs="Times New Roman"/>
          <w:sz w:val="24"/>
          <w:szCs w:val="24"/>
        </w:rPr>
        <w:t>содействие воспитанию активной жизненной позиции участников конкурса</w:t>
      </w:r>
      <w:r w:rsidRPr="000C20A6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CE1A0F" w:rsidRDefault="00CE1A0F" w:rsidP="00DD0E36">
      <w:pPr>
        <w:pStyle w:val="normal0"/>
        <w:shd w:val="clear" w:color="auto" w:fill="FFFFFF"/>
        <w:spacing w:after="160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2. Условия участия в конкурсе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2.1. Возраст участников конкурса – от 3 лет и старше.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2.2. Участие в конкурсе бесплатное.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2.3. Участие в конкурсе подразумевает согласие на использование конкурсных работ или их фрагментов организатором конкурса в образовательных и эколого-просветительских целях, в том числе их публикацию и распространение с сохранением авторства.</w:t>
      </w:r>
    </w:p>
    <w:p w:rsidR="00CE1A0F" w:rsidRDefault="00CE1A0F" w:rsidP="00DD0E36">
      <w:pPr>
        <w:pStyle w:val="normal0"/>
        <w:shd w:val="clear" w:color="auto" w:fill="FFFFFF"/>
        <w:spacing w:after="160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3. Порядок и сроки проведения конкурса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3.1. Конкурс проводится в номинациях:</w:t>
      </w:r>
    </w:p>
    <w:p w:rsidR="00CE1A0F" w:rsidRDefault="00CE1A0F" w:rsidP="00704CB3">
      <w:pPr>
        <w:pStyle w:val="normal0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миниатюра (театр кукол, театр теней, одноактные пьесы, пародии, сценки, скетчи и др.);</w:t>
      </w:r>
    </w:p>
    <w:p w:rsidR="00CE1A0F" w:rsidRDefault="00CE1A0F">
      <w:pPr>
        <w:pStyle w:val="normal0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социальный видеоролик;</w:t>
      </w:r>
    </w:p>
    <w:p w:rsidR="00CE1A0F" w:rsidRDefault="00CE1A0F">
      <w:pPr>
        <w:pStyle w:val="normal0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мультфильм (компьютерная анимация, покадровая анимация, классическая мультипликация, пластилиновая техника, техника перекладки и др.).</w:t>
      </w:r>
    </w:p>
    <w:p w:rsidR="00CE1A0F" w:rsidRDefault="00CE1A0F" w:rsidP="00704CB3">
      <w:pPr>
        <w:pStyle w:val="normal0"/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 Работы на конкурс принимаются с 20 марта по 20 апреля 2022 года включительно. </w:t>
      </w:r>
    </w:p>
    <w:p w:rsidR="00CE1A0F" w:rsidRDefault="00CE1A0F" w:rsidP="00DD0E36">
      <w:pPr>
        <w:pStyle w:val="normal0"/>
        <w:shd w:val="clear" w:color="auto" w:fill="FFFFFF"/>
        <w:spacing w:after="160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4. Требования, предъявляемые к конкурсным работам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4.1. На конкурс принимаются работы об истории создания национального парка «Ладожские шхеры», о его уникальных природных ландшафтах  и достопримечательностях, об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удивительном</w:t>
      </w:r>
      <w:r w:rsidRPr="007B3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разнообразном </w:t>
      </w:r>
      <w:r>
        <w:rPr>
          <w:rFonts w:ascii="Times New Roman" w:hAnsi="Times New Roman" w:cs="Times New Roman"/>
          <w:sz w:val="24"/>
          <w:szCs w:val="24"/>
          <w:highlight w:val="white"/>
        </w:rPr>
        <w:t>животном и растительном мире, о роли национального парка в сохранении биологического разнообразия.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  <w:highlight w:val="white"/>
        </w:rPr>
        <w:t>Конкурсная работа может быть выполнена одним автором, группой или коллективом авторов, членами семьи.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4.4. Работа должна быть оригинальной (не являться копией какого-либо видеоролика) и созданной специально для конкурса «Заповедные декорации».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4.5. </w:t>
      </w:r>
      <w:r w:rsidRPr="006859F9">
        <w:rPr>
          <w:rFonts w:ascii="Times New Roman" w:hAnsi="Times New Roman" w:cs="Times New Roman"/>
          <w:sz w:val="24"/>
          <w:szCs w:val="24"/>
        </w:rPr>
        <w:t>Продолжительность видео – от 30 секунд</w:t>
      </w:r>
      <w:r w:rsidRPr="006859F9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CE1A0F" w:rsidRPr="003E6671" w:rsidRDefault="00CE1A0F" w:rsidP="003E66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671">
        <w:rPr>
          <w:rFonts w:ascii="Times New Roman" w:hAnsi="Times New Roman" w:cs="Times New Roman"/>
          <w:sz w:val="24"/>
          <w:szCs w:val="24"/>
          <w:highlight w:val="white"/>
        </w:rPr>
        <w:t>4.6. К конкурсной работе прилагается информация об участниках согласно Приложению 1.</w:t>
      </w:r>
      <w:r w:rsidRPr="003E6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A0F" w:rsidRDefault="00CE1A0F" w:rsidP="003E6671">
      <w:pPr>
        <w:spacing w:line="240" w:lineRule="auto"/>
        <w:jc w:val="both"/>
        <w:rPr>
          <w:highlight w:val="white"/>
        </w:rPr>
      </w:pP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4.7. Количество конкурсных работ, представленных от одного участника конкурса (группы, коллектива, семьи), не ограничивается.</w:t>
      </w:r>
    </w:p>
    <w:p w:rsidR="00CE1A0F" w:rsidRPr="00446236" w:rsidRDefault="00CE1A0F" w:rsidP="004462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Pr="00446236">
        <w:rPr>
          <w:rFonts w:ascii="Times New Roman" w:hAnsi="Times New Roman" w:cs="Times New Roman"/>
          <w:sz w:val="24"/>
          <w:szCs w:val="24"/>
        </w:rPr>
        <w:t xml:space="preserve">. На конкурс </w:t>
      </w:r>
      <w:r w:rsidRPr="00446236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446236">
        <w:rPr>
          <w:rFonts w:ascii="Times New Roman" w:hAnsi="Times New Roman" w:cs="Times New Roman"/>
          <w:sz w:val="24"/>
          <w:szCs w:val="24"/>
        </w:rPr>
        <w:t xml:space="preserve">принимаются: </w:t>
      </w:r>
    </w:p>
    <w:p w:rsidR="00CE1A0F" w:rsidRPr="00446236" w:rsidRDefault="00CE1A0F" w:rsidP="0044623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236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>,</w:t>
      </w:r>
      <w:r w:rsidRPr="00446236">
        <w:rPr>
          <w:rFonts w:ascii="Times New Roman" w:hAnsi="Times New Roman"/>
          <w:sz w:val="24"/>
          <w:szCs w:val="24"/>
        </w:rPr>
        <w:t xml:space="preserve"> побуждающие к совершению противоправных действий, призывающие к насилию и жестокости, а также иным действ</w:t>
      </w:r>
      <w:r>
        <w:rPr>
          <w:rFonts w:ascii="Times New Roman" w:hAnsi="Times New Roman"/>
          <w:sz w:val="24"/>
          <w:szCs w:val="24"/>
        </w:rPr>
        <w:t>иям, противоречащим</w:t>
      </w:r>
      <w:r w:rsidRPr="00446236">
        <w:rPr>
          <w:rFonts w:ascii="Times New Roman" w:hAnsi="Times New Roman"/>
          <w:sz w:val="24"/>
          <w:szCs w:val="24"/>
        </w:rPr>
        <w:t xml:space="preserve"> законодательству РФ;</w:t>
      </w:r>
    </w:p>
    <w:p w:rsidR="00CE1A0F" w:rsidRPr="00446236" w:rsidRDefault="00CE1A0F" w:rsidP="00446236">
      <w:pPr>
        <w:numPr>
          <w:ilvl w:val="0"/>
          <w:numId w:val="9"/>
        </w:num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236">
        <w:rPr>
          <w:rFonts w:ascii="Times New Roman" w:hAnsi="Times New Roman" w:cs="Times New Roman"/>
          <w:sz w:val="24"/>
          <w:szCs w:val="24"/>
        </w:rPr>
        <w:t>Работы с присутствием бранных слов, сравнений и выражений, в том числе, в отношении пола, расы, национальности, профессии, социальной категории, возраста, языка человека и гражданина,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 Российской Федерации, а также объектов культурного наследия, включенных в Список всемирного наследия;</w:t>
      </w:r>
    </w:p>
    <w:p w:rsidR="00CE1A0F" w:rsidRPr="00446236" w:rsidRDefault="00CE1A0F" w:rsidP="00446236">
      <w:pPr>
        <w:numPr>
          <w:ilvl w:val="0"/>
          <w:numId w:val="9"/>
        </w:num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23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6236">
        <w:rPr>
          <w:rFonts w:ascii="Times New Roman" w:hAnsi="Times New Roman" w:cs="Times New Roman"/>
          <w:sz w:val="24"/>
          <w:szCs w:val="24"/>
        </w:rPr>
        <w:t xml:space="preserve"> несущие информацию, которая направлена на пропаганду войны, разжигание национальной, расовой или религиозной ненависти и вражды, а также иную информацию, за распространение которой предусмотрена уголовная или административная ответственность;</w:t>
      </w:r>
    </w:p>
    <w:p w:rsidR="00CE1A0F" w:rsidRPr="00446236" w:rsidRDefault="00CE1A0F" w:rsidP="00446236">
      <w:pPr>
        <w:numPr>
          <w:ilvl w:val="0"/>
          <w:numId w:val="9"/>
        </w:num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236">
        <w:rPr>
          <w:rFonts w:ascii="Times New Roman" w:hAnsi="Times New Roman" w:cs="Times New Roman"/>
          <w:sz w:val="24"/>
          <w:szCs w:val="24"/>
        </w:rPr>
        <w:t>Работы с нарушением авторских прав третьих лиц;</w:t>
      </w:r>
    </w:p>
    <w:p w:rsidR="00CE1A0F" w:rsidRPr="00446236" w:rsidRDefault="00CE1A0F" w:rsidP="00446236">
      <w:pPr>
        <w:numPr>
          <w:ilvl w:val="0"/>
          <w:numId w:val="9"/>
        </w:num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236">
        <w:rPr>
          <w:rFonts w:ascii="Times New Roman" w:hAnsi="Times New Roman" w:cs="Times New Roman"/>
          <w:sz w:val="24"/>
          <w:szCs w:val="24"/>
        </w:rPr>
        <w:t>Работы с иными нарушениями д</w:t>
      </w:r>
      <w:r>
        <w:rPr>
          <w:rFonts w:ascii="Times New Roman" w:hAnsi="Times New Roman" w:cs="Times New Roman"/>
          <w:sz w:val="24"/>
          <w:szCs w:val="24"/>
        </w:rPr>
        <w:t>ействующего законодательства РФ.</w:t>
      </w:r>
    </w:p>
    <w:p w:rsidR="00CE1A0F" w:rsidRPr="00446236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CE1A0F" w:rsidRDefault="00CE1A0F" w:rsidP="00DD0E36">
      <w:pPr>
        <w:pStyle w:val="normal0"/>
        <w:shd w:val="clear" w:color="auto" w:fill="FFFFFF"/>
        <w:spacing w:after="160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5. Порядок подачи работ на конкурс</w:t>
      </w:r>
    </w:p>
    <w:p w:rsidR="00CE1A0F" w:rsidRDefault="00CE1A0F" w:rsidP="003E6671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Конкурсные работы принимаются в период с 20 марта </w:t>
      </w:r>
      <w:r w:rsidRPr="00B21E62">
        <w:rPr>
          <w:rFonts w:ascii="Times New Roman" w:hAnsi="Times New Roman" w:cs="Times New Roman"/>
          <w:sz w:val="24"/>
          <w:szCs w:val="24"/>
          <w:highlight w:val="white"/>
        </w:rPr>
        <w:t xml:space="preserve">по 20 апреля 2022 года на электронный адрес </w:t>
      </w:r>
      <w:hyperlink r:id="rId5">
        <w:r w:rsidRPr="00B21E62">
          <w:rPr>
            <w:rFonts w:ascii="Times New Roman" w:hAnsi="Times New Roman" w:cs="Times New Roman"/>
            <w:sz w:val="24"/>
            <w:szCs w:val="24"/>
            <w:highlight w:val="white"/>
            <w:u w:val="single"/>
          </w:rPr>
          <w:t>tatyana.kocherova@inbox.ru</w:t>
        </w:r>
      </w:hyperlink>
      <w:r w:rsidRPr="00B21E62">
        <w:rPr>
          <w:rFonts w:ascii="Times New Roman" w:hAnsi="Times New Roman" w:cs="Times New Roman"/>
          <w:sz w:val="24"/>
          <w:szCs w:val="24"/>
        </w:rPr>
        <w:t xml:space="preserve"> с темой</w:t>
      </w:r>
      <w:r>
        <w:rPr>
          <w:rFonts w:ascii="Times New Roman" w:hAnsi="Times New Roman" w:cs="Times New Roman"/>
          <w:sz w:val="24"/>
          <w:szCs w:val="24"/>
        </w:rPr>
        <w:t xml:space="preserve"> письма</w:t>
      </w:r>
      <w:r w:rsidRPr="00B21E62">
        <w:rPr>
          <w:rFonts w:ascii="Times New Roman" w:hAnsi="Times New Roman" w:cs="Times New Roman"/>
          <w:sz w:val="24"/>
          <w:szCs w:val="24"/>
        </w:rPr>
        <w:t xml:space="preserve"> «Заповедные декорации»</w:t>
      </w:r>
      <w:r>
        <w:rPr>
          <w:rFonts w:ascii="Times New Roman" w:hAnsi="Times New Roman" w:cs="Times New Roman"/>
          <w:sz w:val="24"/>
          <w:szCs w:val="24"/>
        </w:rPr>
        <w:t>, с приложением информации об участниках</w:t>
      </w:r>
      <w:r w:rsidRPr="00B21E62">
        <w:rPr>
          <w:rFonts w:ascii="Times New Roman" w:hAnsi="Times New Roman" w:cs="Times New Roman"/>
          <w:sz w:val="24"/>
          <w:szCs w:val="24"/>
        </w:rPr>
        <w:t>.</w:t>
      </w:r>
    </w:p>
    <w:p w:rsidR="00CE1A0F" w:rsidRDefault="00CE1A0F" w:rsidP="00DD0E36">
      <w:pPr>
        <w:pStyle w:val="normal0"/>
        <w:shd w:val="clear" w:color="auto" w:fill="FFFFFF"/>
        <w:spacing w:after="160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6. Оценка конкурсных работ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6.1. Оценка конкурсных работ осуществляется членами оргкомитета - представителями организатора конкурса в количестве не менее трех человек.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6.2. В каждой из трех номинаций определяются победители, занявшие первое место, и призеры, занявшие второе и третье место.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6.3. Члены оргкомитета имеют право коллегиальным решением выдвинуть конкурсную работу, не признанную в своей номинации победителем, на награждение специальным дипломом.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6.4. Конкурсные работы оцениваются по следующим критериям:</w:t>
      </w:r>
    </w:p>
    <w:p w:rsidR="00CE1A0F" w:rsidRPr="00BC1956" w:rsidRDefault="00CE1A0F">
      <w:pPr>
        <w:pStyle w:val="normal0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C1956">
        <w:rPr>
          <w:rFonts w:ascii="Times New Roman" w:hAnsi="Times New Roman" w:cs="Times New Roman"/>
          <w:sz w:val="24"/>
          <w:szCs w:val="24"/>
          <w:highlight w:val="white"/>
        </w:rPr>
        <w:t>соответствие условиям конкурса;</w:t>
      </w:r>
    </w:p>
    <w:p w:rsidR="00CE1A0F" w:rsidRPr="00BC1956" w:rsidRDefault="00CE1A0F">
      <w:pPr>
        <w:pStyle w:val="normal0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C1956">
        <w:rPr>
          <w:rFonts w:ascii="Times New Roman" w:hAnsi="Times New Roman" w:cs="Times New Roman"/>
          <w:sz w:val="24"/>
          <w:szCs w:val="24"/>
        </w:rPr>
        <w:t>верное отражение тематики;</w:t>
      </w:r>
    </w:p>
    <w:p w:rsidR="00CE1A0F" w:rsidRPr="00BC1956" w:rsidRDefault="00CE1A0F">
      <w:pPr>
        <w:pStyle w:val="normal0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C1956">
        <w:rPr>
          <w:rFonts w:ascii="Times New Roman" w:hAnsi="Times New Roman" w:cs="Times New Roman"/>
          <w:sz w:val="24"/>
          <w:szCs w:val="24"/>
          <w:highlight w:val="white"/>
        </w:rPr>
        <w:t xml:space="preserve">качество </w:t>
      </w:r>
      <w:r w:rsidRPr="00BC1956">
        <w:rPr>
          <w:rFonts w:ascii="Times New Roman" w:hAnsi="Times New Roman" w:cs="Times New Roman"/>
          <w:sz w:val="24"/>
          <w:szCs w:val="24"/>
        </w:rPr>
        <w:t xml:space="preserve">выполненной работы; </w:t>
      </w:r>
    </w:p>
    <w:p w:rsidR="00CE1A0F" w:rsidRPr="00BC1956" w:rsidRDefault="00CE1A0F">
      <w:pPr>
        <w:pStyle w:val="normal0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C1956">
        <w:rPr>
          <w:rFonts w:ascii="Times New Roman" w:hAnsi="Times New Roman" w:cs="Times New Roman"/>
          <w:sz w:val="24"/>
          <w:szCs w:val="24"/>
        </w:rPr>
        <w:t>художественная ценность;</w:t>
      </w:r>
    </w:p>
    <w:p w:rsidR="00CE1A0F" w:rsidRPr="00BC1956" w:rsidRDefault="00CE1A0F">
      <w:pPr>
        <w:pStyle w:val="normal0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C1956">
        <w:rPr>
          <w:rFonts w:ascii="Times New Roman" w:hAnsi="Times New Roman" w:cs="Times New Roman"/>
          <w:sz w:val="24"/>
          <w:szCs w:val="24"/>
        </w:rPr>
        <w:t xml:space="preserve">степень сложности исполнения (в техническом и художественном плане); </w:t>
      </w:r>
    </w:p>
    <w:p w:rsidR="00CE1A0F" w:rsidRPr="00BC1956" w:rsidRDefault="00CE1A0F">
      <w:pPr>
        <w:pStyle w:val="normal0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C1956">
        <w:rPr>
          <w:rFonts w:ascii="Times New Roman" w:hAnsi="Times New Roman" w:cs="Times New Roman"/>
          <w:sz w:val="24"/>
          <w:szCs w:val="24"/>
        </w:rPr>
        <w:t>звуковое сопровождение (соответствующая музыка);</w:t>
      </w:r>
      <w:r>
        <w:rPr>
          <w:sz w:val="28"/>
          <w:szCs w:val="28"/>
        </w:rPr>
        <w:t xml:space="preserve"> </w:t>
      </w:r>
    </w:p>
    <w:p w:rsidR="00CE1A0F" w:rsidRDefault="00CE1A0F">
      <w:pPr>
        <w:pStyle w:val="normal0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биологическая достоверность;</w:t>
      </w:r>
    </w:p>
    <w:p w:rsidR="00CE1A0F" w:rsidRDefault="00CE1A0F">
      <w:pPr>
        <w:pStyle w:val="normal0"/>
        <w:numPr>
          <w:ilvl w:val="0"/>
          <w:numId w:val="3"/>
        </w:num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оригинальность.</w:t>
      </w:r>
    </w:p>
    <w:p w:rsidR="00CE1A0F" w:rsidRPr="003E6671" w:rsidRDefault="00CE1A0F" w:rsidP="003E6671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6.5. </w:t>
      </w:r>
      <w:r w:rsidRPr="003E6671">
        <w:rPr>
          <w:rFonts w:ascii="Times New Roman" w:hAnsi="Times New Roman" w:cs="Times New Roman"/>
          <w:sz w:val="24"/>
          <w:szCs w:val="24"/>
        </w:rPr>
        <w:t>Работы при оценке будут разделяться по категориям, соответствующим возрастной группе</w:t>
      </w:r>
      <w:r>
        <w:rPr>
          <w:rFonts w:ascii="Times New Roman" w:hAnsi="Times New Roman" w:cs="Times New Roman"/>
          <w:sz w:val="24"/>
          <w:szCs w:val="24"/>
        </w:rPr>
        <w:t>. Возрастные группы будут определены после получения всех работ на конкурс.</w:t>
      </w:r>
    </w:p>
    <w:p w:rsidR="00CE1A0F" w:rsidRDefault="00CE1A0F" w:rsidP="00DD0E36">
      <w:pPr>
        <w:pStyle w:val="normal0"/>
        <w:shd w:val="clear" w:color="auto" w:fill="FFFFFF"/>
        <w:spacing w:after="160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7. Подведение итогов конкурса и награждение победителей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7.1. Подведение итогов конкурса состоится в заочной форме до 25 апреля 2022 года. Результаты конкурса будут опубликованы  на официальном сайте организатора конкурса </w:t>
      </w:r>
      <w:hyperlink r:id="rId6"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https://zapkivach.ru/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и в группе «ВКонтакте» </w:t>
      </w:r>
      <w:hyperlink r:id="rId7"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https://vk.com/ladoga_skerry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7.2. Победители и призеры конкурса, а также участники, чьи работы будут специально отмечены членами оргкомитета, получат дипломы и памятные призы. Все участники конкурса будут награждены благодарственными письмами (электронная форма).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7.3. Награждение победителей и призеров конкурса состоится в мае 2022 года. О дате, времени и месте проведения церемонии будет сообщено дополнительно на официальном сайте организатора конкурса </w:t>
      </w:r>
      <w:hyperlink r:id="rId8"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https://zapkivach.ru/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в группе «ВКонтакте» </w:t>
      </w:r>
      <w:hyperlink r:id="rId9"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https://vk.com/ladoga_skerry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CE1A0F" w:rsidRDefault="00CE1A0F" w:rsidP="00DD0E36">
      <w:pPr>
        <w:pStyle w:val="normal0"/>
        <w:shd w:val="clear" w:color="auto" w:fill="FFFFFF"/>
        <w:spacing w:after="160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8. Информационное обеспечение конкурса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8.1. Информация о конкурсе размещается на официальном сайте организатора конкурса </w:t>
      </w:r>
      <w:hyperlink r:id="rId10"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https://zapkivach.ru/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в группе «ВКонтакте» </w:t>
      </w:r>
      <w:hyperlink r:id="rId11"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https://vk.com/ladoga_skerry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CE1A0F" w:rsidRDefault="00CE1A0F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8.2. По вопросам участия в конкурсе можно обращаться </w:t>
      </w:r>
      <w:r>
        <w:rPr>
          <w:rFonts w:ascii="Times New Roman" w:hAnsi="Times New Roman" w:cs="Times New Roman"/>
          <w:sz w:val="24"/>
          <w:szCs w:val="24"/>
        </w:rPr>
        <w:t>в отдел экологического просвещения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ФГБУ «Государственный заповедник “Кивач” по телефону +7(921) 450-66-63 и электронной почте </w:t>
      </w:r>
      <w:hyperlink r:id="rId12">
        <w:r>
          <w:rPr>
            <w:rFonts w:ascii="Times New Roman" w:hAnsi="Times New Roman" w:cs="Times New Roman"/>
            <w:sz w:val="24"/>
            <w:szCs w:val="24"/>
            <w:highlight w:val="white"/>
            <w:u w:val="single"/>
          </w:rPr>
          <w:t>tatyana.kocherova@inbox.ru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E1A0F" w:rsidRPr="009F5EF2" w:rsidRDefault="00CE1A0F" w:rsidP="00DD0E36">
      <w:pPr>
        <w:pStyle w:val="normal0"/>
        <w:shd w:val="clear" w:color="auto" w:fill="FFFFFF"/>
        <w:spacing w:after="1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5EF2"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>Авторские права</w:t>
      </w:r>
    </w:p>
    <w:p w:rsidR="00CE1A0F" w:rsidRPr="009F5EF2" w:rsidRDefault="00CE1A0F" w:rsidP="009F5EF2">
      <w:pPr>
        <w:pStyle w:val="normal0"/>
        <w:shd w:val="clear" w:color="auto" w:fill="FFFFFF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F5E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F5EF2">
        <w:rPr>
          <w:rFonts w:ascii="Times New Roman" w:hAnsi="Times New Roman" w:cs="Times New Roman"/>
          <w:sz w:val="24"/>
          <w:szCs w:val="24"/>
        </w:rPr>
        <w:t xml:space="preserve">Отправкой работы на Конкурс автор автоматически даёт право организаторам Конкурса на использование представленного материала (размещение в сети Интернет, телепрограммах, творческих проектах, публикациях в СМИ, дальнейшее тиражирование в некоммерческих целях и т.п.). </w:t>
      </w:r>
    </w:p>
    <w:p w:rsidR="00CE1A0F" w:rsidRPr="009F5EF2" w:rsidRDefault="00CE1A0F" w:rsidP="009F5EF2">
      <w:pPr>
        <w:pStyle w:val="normal0"/>
        <w:shd w:val="clear" w:color="auto" w:fill="FFFFFF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F5E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9F5EF2">
        <w:rPr>
          <w:rFonts w:ascii="Times New Roman" w:hAnsi="Times New Roman" w:cs="Times New Roman"/>
          <w:sz w:val="24"/>
          <w:szCs w:val="24"/>
        </w:rPr>
        <w:t xml:space="preserve"> </w:t>
      </w:r>
      <w:r w:rsidRPr="00276B4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и Конкурса даю</w:t>
      </w:r>
      <w:r w:rsidRPr="00276B48">
        <w:rPr>
          <w:rFonts w:ascii="Times New Roman" w:hAnsi="Times New Roman" w:cs="Times New Roman"/>
          <w:sz w:val="24"/>
          <w:szCs w:val="24"/>
        </w:rPr>
        <w:t xml:space="preserve">т своё согласие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76B48">
        <w:rPr>
          <w:rFonts w:ascii="Times New Roman" w:hAnsi="Times New Roman" w:cs="Times New Roman"/>
          <w:sz w:val="24"/>
          <w:szCs w:val="24"/>
        </w:rPr>
        <w:t>рганизатору на обработку</w:t>
      </w:r>
      <w:r>
        <w:rPr>
          <w:rFonts w:ascii="Times New Roman" w:hAnsi="Times New Roman" w:cs="Times New Roman"/>
          <w:sz w:val="24"/>
          <w:szCs w:val="24"/>
        </w:rPr>
        <w:t xml:space="preserve"> своих </w:t>
      </w:r>
      <w:r w:rsidRPr="00276B48">
        <w:rPr>
          <w:rFonts w:ascii="Times New Roman" w:hAnsi="Times New Roman" w:cs="Times New Roman"/>
          <w:sz w:val="24"/>
          <w:szCs w:val="24"/>
        </w:rPr>
        <w:t xml:space="preserve">персональных данных, </w:t>
      </w:r>
      <w:r w:rsidRPr="009F5EF2">
        <w:rPr>
          <w:rFonts w:ascii="Times New Roman" w:hAnsi="Times New Roman" w:cs="Times New Roman"/>
          <w:sz w:val="24"/>
          <w:szCs w:val="24"/>
        </w:rPr>
        <w:t>предоставленных в целях проведения Конкурса</w:t>
      </w:r>
      <w:r>
        <w:rPr>
          <w:rFonts w:ascii="Times New Roman" w:hAnsi="Times New Roman" w:cs="Times New Roman"/>
          <w:sz w:val="24"/>
          <w:szCs w:val="24"/>
        </w:rPr>
        <w:t xml:space="preserve"> и подведения итогов</w:t>
      </w:r>
      <w:r w:rsidRPr="00276B48">
        <w:rPr>
          <w:rFonts w:ascii="Times New Roman" w:hAnsi="Times New Roman" w:cs="Times New Roman"/>
          <w:sz w:val="24"/>
          <w:szCs w:val="24"/>
        </w:rPr>
        <w:t>, то есть на совершение действий, предусмотренных ст.9 Федерального закона от 27.07.2006 №152-ФЗ «О персональных данных». Данное согласие действует со дня направления работы и до дня отзыва согласия в письменной форме.</w:t>
      </w:r>
    </w:p>
    <w:p w:rsidR="00CE1A0F" w:rsidRDefault="00CE1A0F" w:rsidP="00B21E62">
      <w:pPr>
        <w:pStyle w:val="normal0"/>
        <w:outlineLvl w:val="0"/>
        <w:rPr>
          <w:rFonts w:ascii="Times New Roman" w:hAnsi="Times New Roman" w:cs="Times New Roman"/>
          <w:sz w:val="24"/>
          <w:szCs w:val="24"/>
        </w:rPr>
      </w:pPr>
    </w:p>
    <w:p w:rsidR="00CE1A0F" w:rsidRDefault="00CE1A0F" w:rsidP="00B21E62">
      <w:pPr>
        <w:pStyle w:val="normal0"/>
        <w:outlineLvl w:val="0"/>
        <w:rPr>
          <w:rFonts w:ascii="Times New Roman" w:hAnsi="Times New Roman" w:cs="Times New Roman"/>
          <w:sz w:val="24"/>
          <w:szCs w:val="24"/>
        </w:rPr>
      </w:pPr>
    </w:p>
    <w:p w:rsidR="00CE1A0F" w:rsidRDefault="00CE1A0F" w:rsidP="00B21E62">
      <w:pPr>
        <w:pStyle w:val="normal0"/>
        <w:outlineLvl w:val="0"/>
        <w:rPr>
          <w:rFonts w:ascii="Times New Roman" w:hAnsi="Times New Roman" w:cs="Times New Roman"/>
          <w:sz w:val="24"/>
          <w:szCs w:val="24"/>
        </w:rPr>
      </w:pPr>
    </w:p>
    <w:p w:rsidR="00CE1A0F" w:rsidRDefault="00CE1A0F" w:rsidP="00B21E62">
      <w:pPr>
        <w:pStyle w:val="normal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CE1A0F" w:rsidRDefault="00CE1A0F" w:rsidP="002B66C9">
      <w:pPr>
        <w:pStyle w:val="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</w:t>
      </w:r>
      <w:r>
        <w:rPr>
          <w:rFonts w:ascii="Times New Roman" w:hAnsi="Times New Roman" w:cs="Times New Roman"/>
          <w:b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о </w:t>
      </w:r>
      <w:r w:rsidRPr="002B66C9">
        <w:rPr>
          <w:rFonts w:ascii="Times New Roman" w:hAnsi="Times New Roman" w:cs="Times New Roman"/>
        </w:rPr>
        <w:t xml:space="preserve">творческом </w:t>
      </w:r>
    </w:p>
    <w:p w:rsidR="00CE1A0F" w:rsidRDefault="00CE1A0F" w:rsidP="002B66C9">
      <w:pPr>
        <w:pStyle w:val="normal0"/>
        <w:jc w:val="right"/>
        <w:rPr>
          <w:rFonts w:ascii="Times New Roman" w:hAnsi="Times New Roman" w:cs="Times New Roman"/>
        </w:rPr>
      </w:pPr>
      <w:r w:rsidRPr="002B66C9">
        <w:rPr>
          <w:rFonts w:ascii="Times New Roman" w:hAnsi="Times New Roman" w:cs="Times New Roman"/>
        </w:rPr>
        <w:t xml:space="preserve">видеоконкурсе миниатюр,  </w:t>
      </w:r>
    </w:p>
    <w:p w:rsidR="00CE1A0F" w:rsidRDefault="00CE1A0F" w:rsidP="002B66C9">
      <w:pPr>
        <w:pStyle w:val="normal0"/>
        <w:jc w:val="right"/>
        <w:rPr>
          <w:rFonts w:ascii="Times New Roman" w:hAnsi="Times New Roman" w:cs="Times New Roman"/>
        </w:rPr>
      </w:pPr>
      <w:r w:rsidRPr="002B66C9">
        <w:rPr>
          <w:rFonts w:ascii="Times New Roman" w:hAnsi="Times New Roman" w:cs="Times New Roman"/>
        </w:rPr>
        <w:t xml:space="preserve">социальных роликов, </w:t>
      </w:r>
    </w:p>
    <w:p w:rsidR="00CE1A0F" w:rsidRDefault="00CE1A0F" w:rsidP="002B66C9">
      <w:pPr>
        <w:pStyle w:val="normal0"/>
        <w:jc w:val="right"/>
        <w:rPr>
          <w:rFonts w:ascii="Times New Roman" w:hAnsi="Times New Roman" w:cs="Times New Roman"/>
        </w:rPr>
      </w:pPr>
      <w:r w:rsidRPr="002B66C9">
        <w:rPr>
          <w:rFonts w:ascii="Times New Roman" w:hAnsi="Times New Roman" w:cs="Times New Roman"/>
        </w:rPr>
        <w:t xml:space="preserve">мультфильмов (анимаций) </w:t>
      </w:r>
    </w:p>
    <w:p w:rsidR="00CE1A0F" w:rsidRPr="002B66C9" w:rsidRDefault="00CE1A0F" w:rsidP="002B66C9">
      <w:pPr>
        <w:pStyle w:val="normal0"/>
        <w:jc w:val="right"/>
        <w:rPr>
          <w:rFonts w:ascii="Times New Roman" w:hAnsi="Times New Roman" w:cs="Times New Roman"/>
        </w:rPr>
      </w:pPr>
      <w:r w:rsidRPr="002B66C9">
        <w:rPr>
          <w:rFonts w:ascii="Times New Roman" w:hAnsi="Times New Roman" w:cs="Times New Roman"/>
        </w:rPr>
        <w:t>“Заповедные декорации”</w:t>
      </w:r>
    </w:p>
    <w:p w:rsidR="00CE1A0F" w:rsidRDefault="00CE1A0F">
      <w:pPr>
        <w:pStyle w:val="normal0"/>
        <w:jc w:val="right"/>
        <w:rPr>
          <w:rFonts w:ascii="Times New Roman" w:hAnsi="Times New Roman" w:cs="Times New Roman"/>
        </w:rPr>
      </w:pPr>
    </w:p>
    <w:p w:rsidR="00CE1A0F" w:rsidRDefault="00CE1A0F" w:rsidP="00DD0E36">
      <w:pPr>
        <w:pStyle w:val="normal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 оформления информации об авторах и исполнителях и конкурсной работе</w:t>
      </w:r>
    </w:p>
    <w:p w:rsidR="00CE1A0F" w:rsidRDefault="00CE1A0F">
      <w:pPr>
        <w:pStyle w:val="normal0"/>
        <w:jc w:val="both"/>
        <w:rPr>
          <w:rFonts w:ascii="Times New Roman" w:hAnsi="Times New Roman" w:cs="Times New Roman"/>
          <w:b/>
        </w:rPr>
      </w:pPr>
    </w:p>
    <w:tbl>
      <w:tblPr>
        <w:tblW w:w="9029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4514"/>
        <w:gridCol w:w="4515"/>
      </w:tblGrid>
      <w:tr w:rsidR="00CE1A0F" w:rsidTr="00006B11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0F" w:rsidRPr="0087600B" w:rsidRDefault="00CE1A0F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0F" w:rsidRPr="0087600B" w:rsidRDefault="00CE1A0F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E1A0F" w:rsidTr="00ED2A36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0F" w:rsidRPr="0087600B" w:rsidRDefault="00CE1A0F" w:rsidP="00ED2A3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87600B">
              <w:rPr>
                <w:rFonts w:ascii="Times New Roman" w:hAnsi="Times New Roman" w:cs="Times New Roman"/>
              </w:rPr>
              <w:t xml:space="preserve">Название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0F" w:rsidRPr="0087600B" w:rsidRDefault="00CE1A0F" w:rsidP="00ED2A3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E1A0F" w:rsidTr="00006B11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0F" w:rsidRPr="0087600B" w:rsidRDefault="00CE1A0F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автор(а/ов), возраст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0F" w:rsidRPr="0087600B" w:rsidRDefault="00CE1A0F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E1A0F" w:rsidTr="00ED2A36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0F" w:rsidRPr="0087600B" w:rsidRDefault="00CE1A0F" w:rsidP="00ED2A3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исполнител(я/ей), возраст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0F" w:rsidRPr="0087600B" w:rsidRDefault="00CE1A0F" w:rsidP="00ED2A3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E1A0F" w:rsidTr="00006B11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0F" w:rsidRPr="0087600B" w:rsidRDefault="00CE1A0F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87600B">
              <w:rPr>
                <w:rFonts w:ascii="Times New Roman" w:hAnsi="Times New Roman" w:cs="Times New Roman"/>
              </w:rPr>
              <w:t>Город (населенный пункт)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0F" w:rsidRPr="0087600B" w:rsidRDefault="00CE1A0F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E1A0F" w:rsidTr="00006B11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0F" w:rsidRPr="0087600B" w:rsidRDefault="00CE1A0F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87600B">
              <w:rPr>
                <w:rFonts w:ascii="Times New Roman" w:hAnsi="Times New Roman" w:cs="Times New Roman"/>
              </w:rPr>
              <w:t>e-mail для связи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0F" w:rsidRPr="0087600B" w:rsidRDefault="00CE1A0F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E1A0F" w:rsidTr="00006B11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0F" w:rsidRPr="0087600B" w:rsidRDefault="00CE1A0F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87600B">
              <w:rPr>
                <w:rFonts w:ascii="Times New Roman" w:hAnsi="Times New Roman" w:cs="Times New Roman"/>
              </w:rPr>
              <w:t>телефон для связи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0F" w:rsidRPr="0087600B" w:rsidRDefault="00CE1A0F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E1A0F" w:rsidRDefault="00CE1A0F">
      <w:pPr>
        <w:pStyle w:val="normal0"/>
        <w:jc w:val="both"/>
        <w:rPr>
          <w:rFonts w:ascii="Times New Roman" w:hAnsi="Times New Roman" w:cs="Times New Roman"/>
          <w:b/>
        </w:rPr>
      </w:pPr>
    </w:p>
    <w:p w:rsidR="00CE1A0F" w:rsidRDefault="00CE1A0F">
      <w:pPr>
        <w:pStyle w:val="normal0"/>
        <w:jc w:val="both"/>
        <w:rPr>
          <w:rFonts w:ascii="Times New Roman" w:hAnsi="Times New Roman" w:cs="Times New Roman"/>
        </w:rPr>
      </w:pPr>
    </w:p>
    <w:p w:rsidR="00CE1A0F" w:rsidRDefault="00CE1A0F">
      <w:pPr>
        <w:pStyle w:val="normal0"/>
      </w:pPr>
    </w:p>
    <w:p w:rsidR="00CE1A0F" w:rsidRDefault="00CE1A0F">
      <w:pPr>
        <w:pStyle w:val="normal0"/>
      </w:pPr>
    </w:p>
    <w:p w:rsidR="00CE1A0F" w:rsidRDefault="00CE1A0F">
      <w:pPr>
        <w:pStyle w:val="normal0"/>
      </w:pPr>
    </w:p>
    <w:p w:rsidR="00CE1A0F" w:rsidRDefault="00CE1A0F">
      <w:pPr>
        <w:pStyle w:val="normal0"/>
      </w:pPr>
    </w:p>
    <w:p w:rsidR="00CE1A0F" w:rsidRDefault="00CE1A0F">
      <w:pPr>
        <w:pStyle w:val="normal0"/>
      </w:pPr>
    </w:p>
    <w:p w:rsidR="00CE1A0F" w:rsidRDefault="00CE1A0F">
      <w:pPr>
        <w:pStyle w:val="normal0"/>
      </w:pPr>
    </w:p>
    <w:p w:rsidR="00CE1A0F" w:rsidRDefault="00CE1A0F">
      <w:pPr>
        <w:pStyle w:val="normal0"/>
      </w:pPr>
    </w:p>
    <w:p w:rsidR="00CE1A0F" w:rsidRDefault="00CE1A0F">
      <w:pPr>
        <w:pStyle w:val="normal0"/>
      </w:pPr>
    </w:p>
    <w:p w:rsidR="00CE1A0F" w:rsidRDefault="00CE1A0F">
      <w:pPr>
        <w:pStyle w:val="normal0"/>
      </w:pPr>
    </w:p>
    <w:p w:rsidR="00CE1A0F" w:rsidRDefault="00CE1A0F">
      <w:pPr>
        <w:pStyle w:val="normal0"/>
      </w:pPr>
    </w:p>
    <w:sectPr w:rsidR="00CE1A0F" w:rsidSect="000207F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6BA9"/>
    <w:multiLevelType w:val="multilevel"/>
    <w:tmpl w:val="1B74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22C54"/>
    <w:multiLevelType w:val="hybridMultilevel"/>
    <w:tmpl w:val="B8E0F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4D6F4E"/>
    <w:multiLevelType w:val="hybridMultilevel"/>
    <w:tmpl w:val="A2BCB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04B6B32"/>
    <w:multiLevelType w:val="multilevel"/>
    <w:tmpl w:val="AED8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A5E6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45D83823"/>
    <w:multiLevelType w:val="hybridMultilevel"/>
    <w:tmpl w:val="C0DAE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525161"/>
    <w:multiLevelType w:val="multilevel"/>
    <w:tmpl w:val="796E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720BB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6F420F6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7FC"/>
    <w:rsid w:val="00006B11"/>
    <w:rsid w:val="000207FC"/>
    <w:rsid w:val="00034038"/>
    <w:rsid w:val="00054F95"/>
    <w:rsid w:val="00061E36"/>
    <w:rsid w:val="00067E4E"/>
    <w:rsid w:val="00071C74"/>
    <w:rsid w:val="00093437"/>
    <w:rsid w:val="000C20A6"/>
    <w:rsid w:val="000C5D87"/>
    <w:rsid w:val="001742FE"/>
    <w:rsid w:val="001C3C51"/>
    <w:rsid w:val="001E7482"/>
    <w:rsid w:val="001F530B"/>
    <w:rsid w:val="002108C4"/>
    <w:rsid w:val="00224294"/>
    <w:rsid w:val="00276B48"/>
    <w:rsid w:val="002A4981"/>
    <w:rsid w:val="002B66C9"/>
    <w:rsid w:val="003232AA"/>
    <w:rsid w:val="003377AC"/>
    <w:rsid w:val="00354CAF"/>
    <w:rsid w:val="003A12A1"/>
    <w:rsid w:val="003B7D38"/>
    <w:rsid w:val="003D06BB"/>
    <w:rsid w:val="003E4850"/>
    <w:rsid w:val="003E6671"/>
    <w:rsid w:val="00405B1E"/>
    <w:rsid w:val="00446236"/>
    <w:rsid w:val="004649BF"/>
    <w:rsid w:val="004848A8"/>
    <w:rsid w:val="0054308B"/>
    <w:rsid w:val="006859F9"/>
    <w:rsid w:val="006C1636"/>
    <w:rsid w:val="007049B4"/>
    <w:rsid w:val="00704CB3"/>
    <w:rsid w:val="007131BD"/>
    <w:rsid w:val="00756B42"/>
    <w:rsid w:val="00783CF4"/>
    <w:rsid w:val="007B3C45"/>
    <w:rsid w:val="00816816"/>
    <w:rsid w:val="0082654B"/>
    <w:rsid w:val="008437E2"/>
    <w:rsid w:val="008455E4"/>
    <w:rsid w:val="0087600B"/>
    <w:rsid w:val="00877FD3"/>
    <w:rsid w:val="00952051"/>
    <w:rsid w:val="009533DE"/>
    <w:rsid w:val="009F5EF2"/>
    <w:rsid w:val="00A22653"/>
    <w:rsid w:val="00A247E2"/>
    <w:rsid w:val="00A60620"/>
    <w:rsid w:val="00A97717"/>
    <w:rsid w:val="00AB047A"/>
    <w:rsid w:val="00AC6FA4"/>
    <w:rsid w:val="00AD1FD0"/>
    <w:rsid w:val="00B1181E"/>
    <w:rsid w:val="00B21E62"/>
    <w:rsid w:val="00B63953"/>
    <w:rsid w:val="00B928C9"/>
    <w:rsid w:val="00B932EB"/>
    <w:rsid w:val="00BC1956"/>
    <w:rsid w:val="00C47CF7"/>
    <w:rsid w:val="00C76237"/>
    <w:rsid w:val="00CA5767"/>
    <w:rsid w:val="00CD0F8B"/>
    <w:rsid w:val="00CE1A0F"/>
    <w:rsid w:val="00CF1725"/>
    <w:rsid w:val="00D234B9"/>
    <w:rsid w:val="00D46CD8"/>
    <w:rsid w:val="00D86415"/>
    <w:rsid w:val="00DD0E36"/>
    <w:rsid w:val="00DD6C26"/>
    <w:rsid w:val="00E9246D"/>
    <w:rsid w:val="00ED2A36"/>
    <w:rsid w:val="00F357B1"/>
    <w:rsid w:val="00F6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4B9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0207F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0207F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0207F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0207F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0207F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0207F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06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6062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6062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6062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6062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60620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0207FC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0207FC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60620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0207F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60620"/>
    <w:rPr>
      <w:rFonts w:ascii="Cambria" w:hAnsi="Cambria" w:cs="Times New Roman"/>
      <w:sz w:val="24"/>
      <w:szCs w:val="24"/>
    </w:rPr>
  </w:style>
  <w:style w:type="table" w:customStyle="1" w:styleId="a">
    <w:name w:val="Стиль"/>
    <w:uiPriority w:val="99"/>
    <w:rsid w:val="000207FC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DD0E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61484"/>
    <w:rPr>
      <w:rFonts w:ascii="Times New Roman" w:hAnsi="Times New Roman" w:cs="Times New Roman"/>
      <w:sz w:val="2"/>
    </w:rPr>
  </w:style>
  <w:style w:type="paragraph" w:styleId="NormalWeb">
    <w:name w:val="Normal (Web)"/>
    <w:basedOn w:val="Normal"/>
    <w:uiPriority w:val="99"/>
    <w:rsid w:val="002A49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2A498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2A498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049B4"/>
    <w:pPr>
      <w:spacing w:after="200"/>
      <w:ind w:left="720"/>
      <w:contextualSpacing/>
    </w:pPr>
    <w:rPr>
      <w:rFonts w:ascii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56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pkivach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ladoga_skerry" TargetMode="External"/><Relationship Id="rId12" Type="http://schemas.openxmlformats.org/officeDocument/2006/relationships/hyperlink" Target="https://e.mail.ru/compose?To=tatyana.kocherova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pkivach.ru/" TargetMode="External"/><Relationship Id="rId11" Type="http://schemas.openxmlformats.org/officeDocument/2006/relationships/hyperlink" Target="https://vk.com/ladoga_skerry" TargetMode="External"/><Relationship Id="rId5" Type="http://schemas.openxmlformats.org/officeDocument/2006/relationships/hyperlink" Target="https://e.mail.ru/compose?To=tatyana.kocherova@inbox.ru" TargetMode="External"/><Relationship Id="rId10" Type="http://schemas.openxmlformats.org/officeDocument/2006/relationships/hyperlink" Target="https://zapkiva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ladoga_sker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264</TotalTime>
  <Pages>4</Pages>
  <Words>1081</Words>
  <Characters>6165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subject/>
  <dc:creator/>
  <cp:keywords/>
  <dc:description/>
  <cp:lastModifiedBy>user</cp:lastModifiedBy>
  <cp:revision>7</cp:revision>
  <dcterms:created xsi:type="dcterms:W3CDTF">2022-03-17T13:45:00Z</dcterms:created>
  <dcterms:modified xsi:type="dcterms:W3CDTF">2022-03-19T08:07:00Z</dcterms:modified>
</cp:coreProperties>
</file>